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2EF" w:rsidRPr="00840849" w:rsidRDefault="00840849" w:rsidP="00840849">
      <w:pPr>
        <w:jc w:val="center"/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</w:pPr>
      <w:r w:rsidRPr="00840849"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  <w:t xml:space="preserve">Govt. </w:t>
      </w:r>
      <w:proofErr w:type="spellStart"/>
      <w:r w:rsidRPr="00840849"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  <w:t>Digvijay</w:t>
      </w:r>
      <w:proofErr w:type="spellEnd"/>
      <w:r w:rsidRPr="00840849"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  <w:t xml:space="preserve"> Auto PG College, </w:t>
      </w:r>
      <w:proofErr w:type="spellStart"/>
      <w:r w:rsidRPr="00840849"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  <w:t>Rajnandgaon</w:t>
      </w:r>
      <w:proofErr w:type="spellEnd"/>
      <w:r w:rsidRPr="00840849">
        <w:rPr>
          <w:rFonts w:ascii="Copperplate Gothic Bold" w:hAnsi="Copperplate Gothic Bold"/>
          <w:b/>
          <w:bCs/>
          <w:color w:val="7D4D98" w:themeColor="accent6" w:themeShade="BF"/>
          <w:sz w:val="72"/>
          <w:szCs w:val="72"/>
        </w:rPr>
        <w:t xml:space="preserve"> (CG)</w:t>
      </w:r>
    </w:p>
    <w:p w:rsidR="00840849" w:rsidRDefault="00840849" w:rsidP="00840849">
      <w:pPr>
        <w:jc w:val="center"/>
        <w:rPr>
          <w:b/>
          <w:bCs/>
          <w:sz w:val="44"/>
          <w:szCs w:val="44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72"/>
          <w:szCs w:val="72"/>
        </w:rPr>
      </w:pPr>
    </w:p>
    <w:p w:rsidR="00840849" w:rsidRPr="00840849" w:rsidRDefault="00840849" w:rsidP="00840849">
      <w:pPr>
        <w:jc w:val="center"/>
        <w:rPr>
          <w:rFonts w:ascii="Copperplate Gothic Bold" w:hAnsi="Copperplate Gothic Bold"/>
          <w:b/>
          <w:bCs/>
          <w:color w:val="00B050"/>
          <w:sz w:val="72"/>
          <w:szCs w:val="72"/>
        </w:rPr>
      </w:pPr>
      <w:r w:rsidRPr="00840849">
        <w:rPr>
          <w:rFonts w:ascii="Copperplate Gothic Bold" w:hAnsi="Copperplate Gothic Bold"/>
          <w:b/>
          <w:bCs/>
          <w:color w:val="00B050"/>
          <w:sz w:val="72"/>
          <w:szCs w:val="72"/>
        </w:rPr>
        <w:t xml:space="preserve">Articles  </w:t>
      </w:r>
    </w:p>
    <w:p w:rsidR="00840849" w:rsidRPr="00840849" w:rsidRDefault="00840849" w:rsidP="00840849">
      <w:pPr>
        <w:jc w:val="center"/>
        <w:rPr>
          <w:b/>
          <w:bCs/>
          <w:color w:val="C00000"/>
          <w:sz w:val="72"/>
          <w:szCs w:val="72"/>
        </w:rPr>
      </w:pPr>
    </w:p>
    <w:p w:rsidR="00840849" w:rsidRPr="00840849" w:rsidRDefault="00840849" w:rsidP="00840849">
      <w:pPr>
        <w:jc w:val="center"/>
        <w:rPr>
          <w:rFonts w:ascii="Copperplate Gothic Bold" w:hAnsi="Copperplate Gothic Bold"/>
          <w:b/>
          <w:bCs/>
          <w:color w:val="C00000"/>
          <w:sz w:val="72"/>
          <w:szCs w:val="72"/>
        </w:rPr>
      </w:pPr>
      <w:proofErr w:type="gramStart"/>
      <w:r w:rsidRPr="00840849">
        <w:rPr>
          <w:rFonts w:ascii="Copperplate Gothic Bold" w:hAnsi="Copperplate Gothic Bold"/>
          <w:b/>
          <w:bCs/>
          <w:color w:val="C00000"/>
          <w:sz w:val="72"/>
          <w:szCs w:val="72"/>
        </w:rPr>
        <w:t>AEC :</w:t>
      </w:r>
      <w:proofErr w:type="gramEnd"/>
      <w:r w:rsidRPr="00840849">
        <w:rPr>
          <w:rFonts w:ascii="Copperplate Gothic Bold" w:hAnsi="Copperplate Gothic Bold"/>
          <w:b/>
          <w:bCs/>
          <w:color w:val="C00000"/>
          <w:sz w:val="72"/>
          <w:szCs w:val="72"/>
        </w:rPr>
        <w:t xml:space="preserve"> English Language</w:t>
      </w:r>
    </w:p>
    <w:p w:rsidR="00840849" w:rsidRDefault="00840849" w:rsidP="00840849">
      <w:pPr>
        <w:jc w:val="center"/>
        <w:rPr>
          <w:b/>
          <w:bCs/>
          <w:sz w:val="72"/>
          <w:szCs w:val="72"/>
        </w:rPr>
      </w:pPr>
    </w:p>
    <w:p w:rsidR="00840849" w:rsidRDefault="00840849" w:rsidP="00840849">
      <w:pPr>
        <w:jc w:val="center"/>
        <w:rPr>
          <w:b/>
          <w:bCs/>
          <w:sz w:val="72"/>
          <w:szCs w:val="72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  <w:r w:rsidRPr="00840849">
        <w:rPr>
          <w:rFonts w:ascii="Copperplate Gothic Bold" w:hAnsi="Copperplate Gothic Bold"/>
          <w:b/>
          <w:bCs/>
          <w:sz w:val="56"/>
          <w:szCs w:val="56"/>
        </w:rPr>
        <w:t xml:space="preserve">Made </w:t>
      </w:r>
      <w:proofErr w:type="gramStart"/>
      <w:r w:rsidRPr="00840849">
        <w:rPr>
          <w:rFonts w:ascii="Copperplate Gothic Bold" w:hAnsi="Copperplate Gothic Bold"/>
          <w:b/>
          <w:bCs/>
          <w:sz w:val="56"/>
          <w:szCs w:val="56"/>
        </w:rPr>
        <w:t>By :</w:t>
      </w:r>
      <w:proofErr w:type="gramEnd"/>
      <w:r w:rsidRPr="00840849">
        <w:rPr>
          <w:rFonts w:ascii="Copperplate Gothic Bold" w:hAnsi="Copperplate Gothic Bold"/>
          <w:b/>
          <w:bCs/>
          <w:sz w:val="56"/>
          <w:szCs w:val="56"/>
        </w:rPr>
        <w:t xml:space="preserve"> </w:t>
      </w:r>
      <w:proofErr w:type="spellStart"/>
      <w:r w:rsidRPr="00840849">
        <w:rPr>
          <w:rFonts w:ascii="Copperplate Gothic Bold" w:hAnsi="Copperplate Gothic Bold"/>
          <w:b/>
          <w:bCs/>
          <w:sz w:val="56"/>
          <w:szCs w:val="56"/>
        </w:rPr>
        <w:t>Prachi</w:t>
      </w:r>
      <w:proofErr w:type="spellEnd"/>
      <w:r w:rsidRPr="00840849">
        <w:rPr>
          <w:rFonts w:ascii="Copperplate Gothic Bold" w:hAnsi="Copperplate Gothic Bold"/>
          <w:b/>
          <w:bCs/>
          <w:sz w:val="56"/>
          <w:szCs w:val="56"/>
        </w:rPr>
        <w:t xml:space="preserve"> </w:t>
      </w:r>
      <w:proofErr w:type="spellStart"/>
      <w:r w:rsidRPr="00840849">
        <w:rPr>
          <w:rFonts w:ascii="Copperplate Gothic Bold" w:hAnsi="Copperplate Gothic Bold"/>
          <w:b/>
          <w:bCs/>
          <w:sz w:val="56"/>
          <w:szCs w:val="56"/>
        </w:rPr>
        <w:t>Ambade</w:t>
      </w:r>
      <w:proofErr w:type="spellEnd"/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Pr="00840849" w:rsidRDefault="00840849" w:rsidP="00840849">
      <w:pPr>
        <w:rPr>
          <w:rFonts w:cstheme="minorHAnsi"/>
          <w:b/>
          <w:bCs/>
          <w:color w:val="0070C0"/>
          <w:sz w:val="28"/>
          <w:szCs w:val="28"/>
        </w:rPr>
      </w:pPr>
      <w:r w:rsidRPr="00840849">
        <w:rPr>
          <w:rFonts w:cstheme="minorHAnsi"/>
          <w:b/>
          <w:bCs/>
          <w:color w:val="0070C0"/>
          <w:sz w:val="28"/>
          <w:szCs w:val="28"/>
        </w:rPr>
        <w:lastRenderedPageBreak/>
        <w:t>ARTICLES IN ENGLISH GRAMMAR</w:t>
      </w:r>
    </w:p>
    <w:p w:rsidR="00840849" w:rsidRPr="00840849" w:rsidRDefault="00840849" w:rsidP="00840849">
      <w:pPr>
        <w:rPr>
          <w:rFonts w:cstheme="minorHAnsi"/>
          <w:b/>
          <w:bCs/>
          <w:sz w:val="28"/>
          <w:szCs w:val="28"/>
        </w:rPr>
      </w:pPr>
      <w:r w:rsidRPr="00840849">
        <w:rPr>
          <w:rFonts w:cstheme="minorHAnsi"/>
          <w:b/>
          <w:bCs/>
          <w:sz w:val="28"/>
          <w:szCs w:val="28"/>
        </w:rPr>
        <w:t>1. What Are Articles?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Articles are words used before nouns to indicate whether we are talking about something specific or something general.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There are three articles in English:</w:t>
      </w:r>
    </w:p>
    <w:p w:rsidR="00840849" w:rsidRPr="00840849" w:rsidRDefault="00840849" w:rsidP="0084084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A</w:t>
      </w:r>
    </w:p>
    <w:p w:rsidR="00840849" w:rsidRPr="00840849" w:rsidRDefault="00840849" w:rsidP="0084084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An</w:t>
      </w:r>
    </w:p>
    <w:p w:rsidR="00840849" w:rsidRPr="00840849" w:rsidRDefault="00840849" w:rsidP="00840849">
      <w:pPr>
        <w:pStyle w:val="ListParagraph"/>
        <w:numPr>
          <w:ilvl w:val="0"/>
          <w:numId w:val="2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Articles are divided into two main categories: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b/>
          <w:bCs/>
          <w:color w:val="00B050"/>
          <w:sz w:val="28"/>
          <w:szCs w:val="28"/>
        </w:rPr>
        <w:t>Indefinite articles</w:t>
      </w:r>
      <w:r w:rsidRPr="00840849">
        <w:rPr>
          <w:rFonts w:cstheme="minorHAnsi"/>
          <w:sz w:val="28"/>
          <w:szCs w:val="28"/>
        </w:rPr>
        <w:t>:</w:t>
      </w:r>
      <w:r>
        <w:rPr>
          <w:rFonts w:cstheme="minorHAnsi"/>
          <w:sz w:val="28"/>
          <w:szCs w:val="28"/>
        </w:rPr>
        <w:t xml:space="preserve">  </w:t>
      </w:r>
      <w:r w:rsidRPr="00840849">
        <w:rPr>
          <w:rFonts w:cstheme="minorHAnsi"/>
          <w:sz w:val="28"/>
          <w:szCs w:val="28"/>
        </w:rPr>
        <w:t xml:space="preserve"> </w:t>
      </w:r>
      <w:proofErr w:type="gramStart"/>
      <w:r w:rsidRPr="00840849">
        <w:rPr>
          <w:rFonts w:cstheme="minorHAnsi"/>
          <w:sz w:val="28"/>
          <w:szCs w:val="28"/>
        </w:rPr>
        <w:t>A and</w:t>
      </w:r>
      <w:proofErr w:type="gramEnd"/>
      <w:r w:rsidRPr="00840849">
        <w:rPr>
          <w:rFonts w:cstheme="minorHAnsi"/>
          <w:sz w:val="28"/>
          <w:szCs w:val="28"/>
        </w:rPr>
        <w:t xml:space="preserve"> An</w:t>
      </w:r>
    </w:p>
    <w:p w:rsid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b/>
          <w:bCs/>
          <w:color w:val="00B050"/>
          <w:sz w:val="28"/>
          <w:szCs w:val="28"/>
        </w:rPr>
        <w:t>Definite article:</w:t>
      </w:r>
      <w:r>
        <w:rPr>
          <w:rFonts w:cstheme="minorHAnsi"/>
          <w:sz w:val="28"/>
          <w:szCs w:val="28"/>
        </w:rPr>
        <w:t xml:space="preserve"> </w:t>
      </w:r>
      <w:r w:rsidRPr="00840849">
        <w:rPr>
          <w:rFonts w:cstheme="minorHAnsi"/>
          <w:sz w:val="28"/>
          <w:szCs w:val="28"/>
        </w:rPr>
        <w:t xml:space="preserve"> The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</w:p>
    <w:p w:rsidR="00840849" w:rsidRPr="00840849" w:rsidRDefault="00840849" w:rsidP="00840849">
      <w:pPr>
        <w:rPr>
          <w:rFonts w:cstheme="minorHAnsi"/>
          <w:b/>
          <w:bCs/>
          <w:color w:val="000000" w:themeColor="text1"/>
          <w:sz w:val="32"/>
          <w:szCs w:val="32"/>
        </w:rPr>
      </w:pPr>
      <w:r w:rsidRPr="00840849">
        <w:rPr>
          <w:rFonts w:cstheme="minorHAnsi"/>
          <w:b/>
          <w:bCs/>
          <w:color w:val="000000" w:themeColor="text1"/>
          <w:sz w:val="32"/>
          <w:szCs w:val="32"/>
        </w:rPr>
        <w:t xml:space="preserve">2. Indefinite Articles: </w:t>
      </w:r>
      <w:proofErr w:type="gramStart"/>
      <w:r w:rsidRPr="00840849">
        <w:rPr>
          <w:rFonts w:cstheme="minorHAnsi"/>
          <w:b/>
          <w:bCs/>
          <w:color w:val="000000" w:themeColor="text1"/>
          <w:sz w:val="32"/>
          <w:szCs w:val="32"/>
        </w:rPr>
        <w:t>A and</w:t>
      </w:r>
      <w:proofErr w:type="gramEnd"/>
      <w:r w:rsidRPr="00840849">
        <w:rPr>
          <w:rFonts w:cstheme="minorHAnsi"/>
          <w:b/>
          <w:bCs/>
          <w:color w:val="000000" w:themeColor="text1"/>
          <w:sz w:val="32"/>
          <w:szCs w:val="32"/>
        </w:rPr>
        <w:t xml:space="preserve"> An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 xml:space="preserve">We use </w:t>
      </w:r>
      <w:r w:rsidRPr="00082418">
        <w:rPr>
          <w:rFonts w:cstheme="minorHAnsi"/>
          <w:color w:val="FF0000"/>
          <w:sz w:val="28"/>
          <w:szCs w:val="28"/>
        </w:rPr>
        <w:t>a</w:t>
      </w:r>
      <w:r w:rsidRPr="00840849">
        <w:rPr>
          <w:rFonts w:cstheme="minorHAnsi"/>
          <w:sz w:val="28"/>
          <w:szCs w:val="28"/>
        </w:rPr>
        <w:t xml:space="preserve"> and </w:t>
      </w:r>
      <w:proofErr w:type="gramStart"/>
      <w:r w:rsidRPr="00082418">
        <w:rPr>
          <w:rFonts w:cstheme="minorHAnsi"/>
          <w:color w:val="FF0000"/>
          <w:sz w:val="28"/>
          <w:szCs w:val="28"/>
        </w:rPr>
        <w:t>an</w:t>
      </w:r>
      <w:proofErr w:type="gramEnd"/>
      <w:r w:rsidRPr="00840849">
        <w:rPr>
          <w:rFonts w:cstheme="minorHAnsi"/>
          <w:sz w:val="28"/>
          <w:szCs w:val="28"/>
        </w:rPr>
        <w:t xml:space="preserve"> when talking about a singular countable noun that is not specific or has not been identified.</w:t>
      </w:r>
    </w:p>
    <w:p w:rsidR="00840849" w:rsidRPr="00840849" w:rsidRDefault="00840849" w:rsidP="00840849">
      <w:pPr>
        <w:rPr>
          <w:rFonts w:cstheme="minorHAnsi"/>
          <w:b/>
          <w:bCs/>
          <w:color w:val="00B050"/>
          <w:sz w:val="28"/>
          <w:szCs w:val="28"/>
        </w:rPr>
      </w:pPr>
      <w:r w:rsidRPr="00840849">
        <w:rPr>
          <w:rFonts w:cstheme="minorHAnsi"/>
          <w:b/>
          <w:bCs/>
          <w:color w:val="00B050"/>
          <w:sz w:val="28"/>
          <w:szCs w:val="28"/>
        </w:rPr>
        <w:t>Use of "A"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We use "a" before a word that begins with a consonant sound.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Examples: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A boy is playing outside.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She has a book.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He is a teacher.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I saw a dog in the street.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My father bought a car.</w:t>
      </w:r>
    </w:p>
    <w:p w:rsidR="00840849" w:rsidRPr="00840849" w:rsidRDefault="00840849" w:rsidP="00840849">
      <w:pPr>
        <w:pStyle w:val="ListParagraph"/>
        <w:numPr>
          <w:ilvl w:val="0"/>
          <w:numId w:val="3"/>
        </w:num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She lives in a European country.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color w:val="FF0000"/>
          <w:sz w:val="28"/>
          <w:szCs w:val="28"/>
        </w:rPr>
        <w:t>Important:</w:t>
      </w:r>
      <w:r w:rsidRPr="00840849">
        <w:rPr>
          <w:rFonts w:cstheme="minorHAnsi"/>
          <w:sz w:val="28"/>
          <w:szCs w:val="28"/>
        </w:rPr>
        <w:t xml:space="preserve"> The rule </w:t>
      </w:r>
      <w:r w:rsidRPr="0066086B">
        <w:rPr>
          <w:rFonts w:cstheme="minorHAnsi"/>
          <w:color w:val="FF0000"/>
          <w:sz w:val="28"/>
          <w:szCs w:val="28"/>
        </w:rPr>
        <w:t>depends on the sound</w:t>
      </w:r>
      <w:r w:rsidRPr="00840849">
        <w:rPr>
          <w:rFonts w:cstheme="minorHAnsi"/>
          <w:sz w:val="28"/>
          <w:szCs w:val="28"/>
        </w:rPr>
        <w:t>, not just the first letter.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For example, "European" begins with the consonant sound /y/, so we say "a European country."</w:t>
      </w:r>
    </w:p>
    <w:p w:rsidR="00840849" w:rsidRPr="0066086B" w:rsidRDefault="00840849" w:rsidP="00840849">
      <w:pPr>
        <w:rPr>
          <w:rFonts w:cstheme="minorHAnsi"/>
          <w:b/>
          <w:bCs/>
          <w:color w:val="00B050"/>
          <w:sz w:val="28"/>
          <w:szCs w:val="28"/>
        </w:rPr>
      </w:pPr>
      <w:r w:rsidRPr="0066086B">
        <w:rPr>
          <w:rFonts w:cstheme="minorHAnsi"/>
          <w:b/>
          <w:bCs/>
          <w:color w:val="00B050"/>
          <w:sz w:val="28"/>
          <w:szCs w:val="28"/>
        </w:rPr>
        <w:t>Use of "An"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We use "</w:t>
      </w:r>
      <w:proofErr w:type="gramStart"/>
      <w:r w:rsidRPr="00840849">
        <w:rPr>
          <w:rFonts w:cstheme="minorHAnsi"/>
          <w:sz w:val="28"/>
          <w:szCs w:val="28"/>
        </w:rPr>
        <w:t>an</w:t>
      </w:r>
      <w:proofErr w:type="gramEnd"/>
      <w:r w:rsidRPr="00840849">
        <w:rPr>
          <w:rFonts w:cstheme="minorHAnsi"/>
          <w:sz w:val="28"/>
          <w:szCs w:val="28"/>
        </w:rPr>
        <w:t xml:space="preserve">" before a word that begins with a vowel </w:t>
      </w:r>
      <w:r w:rsidRPr="0066086B">
        <w:rPr>
          <w:rFonts w:cstheme="minorHAnsi"/>
          <w:color w:val="FF0000"/>
          <w:sz w:val="28"/>
          <w:szCs w:val="28"/>
        </w:rPr>
        <w:t>sound.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Examples: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An apple a day keeps the doctor away.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She is an intelligent girl.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He ate an orange.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I saw an elephant at the zoo.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She is an engineer.</w:t>
      </w:r>
    </w:p>
    <w:p w:rsidR="00840849" w:rsidRPr="0066086B" w:rsidRDefault="00840849" w:rsidP="0066086B">
      <w:pPr>
        <w:pStyle w:val="ListParagraph"/>
        <w:numPr>
          <w:ilvl w:val="0"/>
          <w:numId w:val="4"/>
        </w:numPr>
        <w:rPr>
          <w:rFonts w:cstheme="minorHAnsi"/>
          <w:sz w:val="28"/>
          <w:szCs w:val="28"/>
        </w:rPr>
      </w:pPr>
      <w:r w:rsidRPr="0066086B">
        <w:rPr>
          <w:rFonts w:cstheme="minorHAnsi"/>
          <w:sz w:val="28"/>
          <w:szCs w:val="28"/>
        </w:rPr>
        <w:t>He waited for an hour.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color w:val="FF0000"/>
          <w:sz w:val="28"/>
          <w:szCs w:val="28"/>
        </w:rPr>
        <w:t>Important:</w:t>
      </w:r>
      <w:r w:rsidRPr="00840849">
        <w:rPr>
          <w:rFonts w:cstheme="minorHAnsi"/>
          <w:sz w:val="28"/>
          <w:szCs w:val="28"/>
        </w:rPr>
        <w:t xml:space="preserve"> Some words begin with a con</w:t>
      </w:r>
      <w:r w:rsidR="0066086B">
        <w:rPr>
          <w:rFonts w:cstheme="minorHAnsi"/>
          <w:sz w:val="28"/>
          <w:szCs w:val="28"/>
        </w:rPr>
        <w:t>sonant letter but a vowel sound.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lastRenderedPageBreak/>
        <w:t>Examples:</w:t>
      </w:r>
      <w:r w:rsidR="0066086B">
        <w:rPr>
          <w:rFonts w:cstheme="minorHAnsi"/>
          <w:sz w:val="28"/>
          <w:szCs w:val="28"/>
        </w:rPr>
        <w:t xml:space="preserve"> </w:t>
      </w:r>
      <w:r w:rsidRPr="00840849">
        <w:rPr>
          <w:rFonts w:cstheme="minorHAnsi"/>
          <w:sz w:val="28"/>
          <w:szCs w:val="28"/>
        </w:rPr>
        <w:t>An hour</w:t>
      </w:r>
      <w:r w:rsidR="0066086B">
        <w:rPr>
          <w:rFonts w:cstheme="minorHAnsi"/>
          <w:sz w:val="28"/>
          <w:szCs w:val="28"/>
        </w:rPr>
        <w:t xml:space="preserve">, </w:t>
      </w:r>
      <w:proofErr w:type="gramStart"/>
      <w:r w:rsidRPr="00840849">
        <w:rPr>
          <w:rFonts w:cstheme="minorHAnsi"/>
          <w:sz w:val="28"/>
          <w:szCs w:val="28"/>
        </w:rPr>
        <w:t>An</w:t>
      </w:r>
      <w:proofErr w:type="gramEnd"/>
      <w:r w:rsidRPr="00840849">
        <w:rPr>
          <w:rFonts w:cstheme="minorHAnsi"/>
          <w:sz w:val="28"/>
          <w:szCs w:val="28"/>
        </w:rPr>
        <w:t xml:space="preserve"> honest man</w:t>
      </w:r>
      <w:r w:rsidR="0066086B">
        <w:rPr>
          <w:rFonts w:cstheme="minorHAnsi"/>
          <w:sz w:val="28"/>
          <w:szCs w:val="28"/>
        </w:rPr>
        <w:t xml:space="preserve">, </w:t>
      </w:r>
      <w:r w:rsidRPr="00840849">
        <w:rPr>
          <w:rFonts w:cstheme="minorHAnsi"/>
          <w:sz w:val="28"/>
          <w:szCs w:val="28"/>
        </w:rPr>
        <w:t xml:space="preserve">An </w:t>
      </w:r>
      <w:proofErr w:type="spellStart"/>
      <w:r w:rsidRPr="00840849">
        <w:rPr>
          <w:rFonts w:cstheme="minorHAnsi"/>
          <w:sz w:val="28"/>
          <w:szCs w:val="28"/>
        </w:rPr>
        <w:t>honour</w:t>
      </w:r>
      <w:proofErr w:type="spellEnd"/>
      <w:r w:rsidR="0066086B">
        <w:rPr>
          <w:rFonts w:cstheme="minorHAnsi"/>
          <w:sz w:val="28"/>
          <w:szCs w:val="28"/>
        </w:rPr>
        <w:t xml:space="preserve">, </w:t>
      </w:r>
      <w:r w:rsidRPr="00840849">
        <w:rPr>
          <w:rFonts w:cstheme="minorHAnsi"/>
          <w:sz w:val="28"/>
          <w:szCs w:val="28"/>
        </w:rPr>
        <w:t>An MBA student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letter "h" is silent in "hour" and "honest." The letter "M" in "MBA" is pronounced "</w:t>
      </w:r>
      <w:proofErr w:type="spellStart"/>
      <w:r w:rsidRPr="00840849">
        <w:rPr>
          <w:rFonts w:cstheme="minorHAnsi"/>
          <w:sz w:val="28"/>
          <w:szCs w:val="28"/>
        </w:rPr>
        <w:t>em</w:t>
      </w:r>
      <w:proofErr w:type="spellEnd"/>
      <w:r w:rsidRPr="00840849">
        <w:rPr>
          <w:rFonts w:cstheme="minorHAnsi"/>
          <w:sz w:val="28"/>
          <w:szCs w:val="28"/>
        </w:rPr>
        <w:t>," which begins with a vowel sound.</w:t>
      </w:r>
    </w:p>
    <w:p w:rsidR="00840849" w:rsidRPr="0066086B" w:rsidRDefault="00840849" w:rsidP="00840849">
      <w:pPr>
        <w:rPr>
          <w:rFonts w:cstheme="minorHAnsi"/>
          <w:b/>
          <w:bCs/>
          <w:color w:val="92D050"/>
          <w:sz w:val="28"/>
          <w:szCs w:val="28"/>
        </w:rPr>
      </w:pPr>
      <w:r w:rsidRPr="0066086B">
        <w:rPr>
          <w:rFonts w:cstheme="minorHAnsi"/>
          <w:b/>
          <w:bCs/>
          <w:color w:val="92D050"/>
          <w:sz w:val="28"/>
          <w:szCs w:val="28"/>
        </w:rPr>
        <w:t>Rules for Using A and An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1:</w:t>
      </w:r>
      <w:r w:rsidRPr="00840849">
        <w:rPr>
          <w:rFonts w:cstheme="minorHAnsi"/>
          <w:sz w:val="28"/>
          <w:szCs w:val="28"/>
        </w:rPr>
        <w:t xml:space="preserve"> Use a/</w:t>
      </w:r>
      <w:proofErr w:type="spellStart"/>
      <w:r w:rsidRPr="00840849">
        <w:rPr>
          <w:rFonts w:cstheme="minorHAnsi"/>
          <w:sz w:val="28"/>
          <w:szCs w:val="28"/>
        </w:rPr>
        <w:t>an</w:t>
      </w:r>
      <w:proofErr w:type="spellEnd"/>
      <w:r w:rsidRPr="00840849">
        <w:rPr>
          <w:rFonts w:cstheme="minorHAnsi"/>
          <w:sz w:val="28"/>
          <w:szCs w:val="28"/>
        </w:rPr>
        <w:t xml:space="preserve"> with singular countable nouns.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Correct: I have a pen.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Incorrect: I have pen.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2:</w:t>
      </w:r>
      <w:r w:rsidRPr="00840849">
        <w:rPr>
          <w:rFonts w:cstheme="minorHAnsi"/>
          <w:sz w:val="28"/>
          <w:szCs w:val="28"/>
        </w:rPr>
        <w:t xml:space="preserve"> Use a/an when mentioning something for the first time.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I saw a man outside.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man was wearing a blue shirt.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3:</w:t>
      </w:r>
      <w:r w:rsidRPr="00840849">
        <w:rPr>
          <w:rFonts w:cstheme="minorHAnsi"/>
          <w:sz w:val="28"/>
          <w:szCs w:val="28"/>
        </w:rPr>
        <w:t xml:space="preserve"> Use a/</w:t>
      </w:r>
      <w:proofErr w:type="spellStart"/>
      <w:r w:rsidRPr="00840849">
        <w:rPr>
          <w:rFonts w:cstheme="minorHAnsi"/>
          <w:sz w:val="28"/>
          <w:szCs w:val="28"/>
        </w:rPr>
        <w:t>an</w:t>
      </w:r>
      <w:proofErr w:type="spellEnd"/>
      <w:r w:rsidRPr="00840849">
        <w:rPr>
          <w:rFonts w:cstheme="minorHAnsi"/>
          <w:sz w:val="28"/>
          <w:szCs w:val="28"/>
        </w:rPr>
        <w:t xml:space="preserve"> to describe someone's job or profession.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She is a doctor.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He is an architect.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My brother is a teacher.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4:</w:t>
      </w:r>
      <w:r w:rsidRPr="00840849">
        <w:rPr>
          <w:rFonts w:cstheme="minorHAnsi"/>
          <w:sz w:val="28"/>
          <w:szCs w:val="28"/>
        </w:rPr>
        <w:t xml:space="preserve"> Use a/</w:t>
      </w:r>
      <w:proofErr w:type="spellStart"/>
      <w:r w:rsidRPr="00840849">
        <w:rPr>
          <w:rFonts w:cstheme="minorHAnsi"/>
          <w:sz w:val="28"/>
          <w:szCs w:val="28"/>
        </w:rPr>
        <w:t>an</w:t>
      </w:r>
      <w:proofErr w:type="spellEnd"/>
      <w:r w:rsidRPr="00840849">
        <w:rPr>
          <w:rFonts w:cstheme="minorHAnsi"/>
          <w:sz w:val="28"/>
          <w:szCs w:val="28"/>
        </w:rPr>
        <w:t xml:space="preserve"> to mean "one" or "any one."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I need a minute.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Can I borrow a pencil?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5:</w:t>
      </w:r>
      <w:r w:rsidRPr="00840849">
        <w:rPr>
          <w:rFonts w:cstheme="minorHAnsi"/>
          <w:sz w:val="28"/>
          <w:szCs w:val="28"/>
        </w:rPr>
        <w:t xml:space="preserve"> Use a/</w:t>
      </w:r>
      <w:proofErr w:type="spellStart"/>
      <w:r w:rsidRPr="00840849">
        <w:rPr>
          <w:rFonts w:cstheme="minorHAnsi"/>
          <w:sz w:val="28"/>
          <w:szCs w:val="28"/>
        </w:rPr>
        <w:t>an</w:t>
      </w:r>
      <w:proofErr w:type="spellEnd"/>
      <w:r w:rsidRPr="00840849">
        <w:rPr>
          <w:rFonts w:cstheme="minorHAnsi"/>
          <w:sz w:val="28"/>
          <w:szCs w:val="28"/>
        </w:rPr>
        <w:t xml:space="preserve"> in certain expressions of frequency or rate.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Twice a week</w:t>
      </w:r>
      <w:r w:rsidR="0066086B">
        <w:rPr>
          <w:rFonts w:cstheme="minorHAnsi"/>
          <w:sz w:val="28"/>
          <w:szCs w:val="28"/>
        </w:rPr>
        <w:t xml:space="preserve">, </w:t>
      </w:r>
      <w:r w:rsidRPr="00840849">
        <w:rPr>
          <w:rFonts w:cstheme="minorHAnsi"/>
          <w:sz w:val="28"/>
          <w:szCs w:val="28"/>
        </w:rPr>
        <w:t>Fifty rupees a kilogram</w:t>
      </w:r>
      <w:r w:rsidR="0066086B">
        <w:rPr>
          <w:rFonts w:cstheme="minorHAnsi"/>
          <w:sz w:val="28"/>
          <w:szCs w:val="28"/>
        </w:rPr>
        <w:t xml:space="preserve">, </w:t>
      </w:r>
      <w:proofErr w:type="gramStart"/>
      <w:r w:rsidRPr="00840849">
        <w:rPr>
          <w:rFonts w:cstheme="minorHAnsi"/>
          <w:sz w:val="28"/>
          <w:szCs w:val="28"/>
        </w:rPr>
        <w:t>Sixty</w:t>
      </w:r>
      <w:proofErr w:type="gramEnd"/>
      <w:r w:rsidRPr="00840849">
        <w:rPr>
          <w:rFonts w:cstheme="minorHAnsi"/>
          <w:sz w:val="28"/>
          <w:szCs w:val="28"/>
        </w:rPr>
        <w:t xml:space="preserve"> </w:t>
      </w:r>
      <w:proofErr w:type="spellStart"/>
      <w:r w:rsidRPr="00840849">
        <w:rPr>
          <w:rFonts w:cstheme="minorHAnsi"/>
          <w:sz w:val="28"/>
          <w:szCs w:val="28"/>
        </w:rPr>
        <w:t>kilometres</w:t>
      </w:r>
      <w:proofErr w:type="spellEnd"/>
      <w:r w:rsidRPr="00840849">
        <w:rPr>
          <w:rFonts w:cstheme="minorHAnsi"/>
          <w:sz w:val="28"/>
          <w:szCs w:val="28"/>
        </w:rPr>
        <w:t xml:space="preserve"> an hour</w:t>
      </w:r>
      <w:r w:rsidR="0066086B">
        <w:rPr>
          <w:rFonts w:cstheme="minorHAnsi"/>
          <w:sz w:val="28"/>
          <w:szCs w:val="28"/>
        </w:rPr>
        <w:t xml:space="preserve"> etc.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6:</w:t>
      </w:r>
      <w:r w:rsidRPr="00840849">
        <w:rPr>
          <w:rFonts w:cstheme="minorHAnsi"/>
          <w:sz w:val="28"/>
          <w:szCs w:val="28"/>
        </w:rPr>
        <w:t xml:space="preserve"> Do not use a/</w:t>
      </w:r>
      <w:proofErr w:type="spellStart"/>
      <w:r w:rsidRPr="00840849">
        <w:rPr>
          <w:rFonts w:cstheme="minorHAnsi"/>
          <w:sz w:val="28"/>
          <w:szCs w:val="28"/>
        </w:rPr>
        <w:t>an</w:t>
      </w:r>
      <w:proofErr w:type="spellEnd"/>
      <w:r w:rsidRPr="00840849">
        <w:rPr>
          <w:rFonts w:cstheme="minorHAnsi"/>
          <w:sz w:val="28"/>
          <w:szCs w:val="28"/>
        </w:rPr>
        <w:t xml:space="preserve"> with plural or uncountable nouns.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 xml:space="preserve">Incorrect: </w:t>
      </w:r>
      <w:proofErr w:type="gramStart"/>
      <w:r w:rsidRPr="00840849">
        <w:rPr>
          <w:rFonts w:cstheme="minorHAnsi"/>
          <w:sz w:val="28"/>
          <w:szCs w:val="28"/>
        </w:rPr>
        <w:t>A water</w:t>
      </w:r>
      <w:proofErr w:type="gramEnd"/>
      <w:r w:rsidRPr="00840849">
        <w:rPr>
          <w:rFonts w:cstheme="minorHAnsi"/>
          <w:sz w:val="28"/>
          <w:szCs w:val="28"/>
        </w:rPr>
        <w:t xml:space="preserve"> is necessary for life.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Correct: Water is necessary for life.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Correct: A glass of water is necessary.</w:t>
      </w:r>
    </w:p>
    <w:p w:rsidR="00840849" w:rsidRPr="0066086B" w:rsidRDefault="00840849" w:rsidP="00840849">
      <w:pPr>
        <w:rPr>
          <w:rFonts w:cstheme="minorHAnsi"/>
          <w:b/>
          <w:bCs/>
          <w:sz w:val="32"/>
          <w:szCs w:val="32"/>
        </w:rPr>
      </w:pPr>
      <w:r w:rsidRPr="0066086B">
        <w:rPr>
          <w:rFonts w:cstheme="minorHAnsi"/>
          <w:b/>
          <w:bCs/>
          <w:sz w:val="32"/>
          <w:szCs w:val="32"/>
        </w:rPr>
        <w:t>3. Definite Article: The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 xml:space="preserve">We use </w:t>
      </w:r>
      <w:r w:rsidRPr="0066086B">
        <w:rPr>
          <w:rFonts w:cstheme="minorHAnsi"/>
          <w:color w:val="FF0000"/>
          <w:sz w:val="28"/>
          <w:szCs w:val="28"/>
        </w:rPr>
        <w:t>the</w:t>
      </w:r>
      <w:r w:rsidRPr="00840849">
        <w:rPr>
          <w:rFonts w:cstheme="minorHAnsi"/>
          <w:sz w:val="28"/>
          <w:szCs w:val="28"/>
        </w:rPr>
        <w:t xml:space="preserve"> when referring to a particular person, place, thing, or group that is known or identifiable.</w:t>
      </w:r>
    </w:p>
    <w:p w:rsidR="00840849" w:rsidRPr="0066086B" w:rsidRDefault="00840849" w:rsidP="00840849">
      <w:pPr>
        <w:rPr>
          <w:rFonts w:cstheme="minorHAnsi"/>
          <w:b/>
          <w:bCs/>
          <w:color w:val="92D050"/>
          <w:sz w:val="28"/>
          <w:szCs w:val="28"/>
        </w:rPr>
      </w:pPr>
      <w:r w:rsidRPr="0066086B">
        <w:rPr>
          <w:rFonts w:cstheme="minorHAnsi"/>
          <w:b/>
          <w:bCs/>
          <w:color w:val="92D050"/>
          <w:sz w:val="28"/>
          <w:szCs w:val="28"/>
        </w:rPr>
        <w:t>Rules for Using "The"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1:</w:t>
      </w:r>
      <w:r w:rsidRPr="00840849">
        <w:rPr>
          <w:rFonts w:cstheme="minorHAnsi"/>
          <w:sz w:val="28"/>
          <w:szCs w:val="28"/>
        </w:rPr>
        <w:t xml:space="preserve"> When the noun is specific.</w:t>
      </w:r>
      <w:r w:rsidR="0066086B">
        <w:rPr>
          <w:rFonts w:cstheme="minorHAnsi"/>
          <w:sz w:val="28"/>
          <w:szCs w:val="28"/>
        </w:rPr>
        <w:t xml:space="preserve"> Ex: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Please close the door.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book on the table is mine.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Where is the teacher?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2:</w:t>
      </w:r>
      <w:r w:rsidRPr="00840849">
        <w:rPr>
          <w:rFonts w:cstheme="minorHAnsi"/>
          <w:sz w:val="28"/>
          <w:szCs w:val="28"/>
        </w:rPr>
        <w:t xml:space="preserve"> When the noun has already been mentioned.</w:t>
      </w:r>
      <w:r w:rsidR="0066086B">
        <w:rPr>
          <w:rFonts w:cstheme="minorHAnsi"/>
          <w:sz w:val="28"/>
          <w:szCs w:val="28"/>
        </w:rPr>
        <w:t xml:space="preserve"> 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Ex: </w:t>
      </w:r>
      <w:r w:rsidR="00840849" w:rsidRPr="00840849">
        <w:rPr>
          <w:rFonts w:cstheme="minorHAnsi"/>
          <w:sz w:val="28"/>
          <w:szCs w:val="28"/>
        </w:rPr>
        <w:t>I bought a phone yesterday.</w:t>
      </w:r>
      <w:r>
        <w:rPr>
          <w:rFonts w:cstheme="minorHAnsi"/>
          <w:sz w:val="28"/>
          <w:szCs w:val="28"/>
        </w:rPr>
        <w:t xml:space="preserve"> </w:t>
      </w:r>
      <w:r w:rsidR="00840849" w:rsidRPr="00840849">
        <w:rPr>
          <w:rFonts w:cstheme="minorHAnsi"/>
          <w:sz w:val="28"/>
          <w:szCs w:val="28"/>
        </w:rPr>
        <w:t>The phone is very expensive.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 xml:space="preserve">Rule 3: </w:t>
      </w:r>
      <w:r w:rsidRPr="00840849">
        <w:rPr>
          <w:rFonts w:cstheme="minorHAnsi"/>
          <w:sz w:val="28"/>
          <w:szCs w:val="28"/>
        </w:rPr>
        <w:t>With unique things.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Ex: </w:t>
      </w:r>
      <w:r w:rsidR="00840849" w:rsidRPr="00840849">
        <w:rPr>
          <w:rFonts w:cstheme="minorHAnsi"/>
          <w:sz w:val="28"/>
          <w:szCs w:val="28"/>
        </w:rPr>
        <w:t>The sun</w:t>
      </w:r>
      <w:r>
        <w:rPr>
          <w:rFonts w:cstheme="minorHAnsi"/>
          <w:sz w:val="28"/>
          <w:szCs w:val="28"/>
        </w:rPr>
        <w:t xml:space="preserve">, </w:t>
      </w:r>
      <w:proofErr w:type="gramStart"/>
      <w:r w:rsidR="00840849" w:rsidRPr="00840849">
        <w:rPr>
          <w:rFonts w:cstheme="minorHAnsi"/>
          <w:sz w:val="28"/>
          <w:szCs w:val="28"/>
        </w:rPr>
        <w:t>The</w:t>
      </w:r>
      <w:proofErr w:type="gramEnd"/>
      <w:r w:rsidR="00840849" w:rsidRPr="00840849">
        <w:rPr>
          <w:rFonts w:cstheme="minorHAnsi"/>
          <w:sz w:val="28"/>
          <w:szCs w:val="28"/>
        </w:rPr>
        <w:t xml:space="preserve"> moon</w:t>
      </w:r>
      <w:r>
        <w:rPr>
          <w:rFonts w:cstheme="minorHAnsi"/>
          <w:sz w:val="28"/>
          <w:szCs w:val="28"/>
        </w:rPr>
        <w:t xml:space="preserve">, </w:t>
      </w:r>
      <w:r w:rsidR="00840849" w:rsidRPr="00840849">
        <w:rPr>
          <w:rFonts w:cstheme="minorHAnsi"/>
          <w:sz w:val="28"/>
          <w:szCs w:val="28"/>
        </w:rPr>
        <w:t>The Earth</w:t>
      </w:r>
      <w:r>
        <w:rPr>
          <w:rFonts w:cstheme="minorHAnsi"/>
          <w:sz w:val="28"/>
          <w:szCs w:val="28"/>
        </w:rPr>
        <w:t xml:space="preserve">, </w:t>
      </w:r>
      <w:r w:rsidR="00840849" w:rsidRPr="00840849">
        <w:rPr>
          <w:rFonts w:cstheme="minorHAnsi"/>
          <w:sz w:val="28"/>
          <w:szCs w:val="28"/>
        </w:rPr>
        <w:t>The sky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sun rises in the east.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Earth revolves around the sun.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lastRenderedPageBreak/>
        <w:t>Rule 4:</w:t>
      </w:r>
      <w:r w:rsidRPr="00840849">
        <w:rPr>
          <w:rFonts w:cstheme="minorHAnsi"/>
          <w:sz w:val="28"/>
          <w:szCs w:val="28"/>
        </w:rPr>
        <w:t xml:space="preserve"> With superlative adjectives.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Ex: </w:t>
      </w:r>
      <w:r w:rsidR="00840849" w:rsidRPr="00840849">
        <w:rPr>
          <w:rFonts w:cstheme="minorHAnsi"/>
          <w:sz w:val="28"/>
          <w:szCs w:val="28"/>
        </w:rPr>
        <w:t>She is the tallest girl in the class.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This is the best movie I have ever seen.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He is the most intelligent student in the group.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5</w:t>
      </w:r>
      <w:r w:rsidRPr="00840849">
        <w:rPr>
          <w:rFonts w:cstheme="minorHAnsi"/>
          <w:sz w:val="28"/>
          <w:szCs w:val="28"/>
        </w:rPr>
        <w:t>: With ordinal numbers.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first chapter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second question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third floor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Example: He was the first person to arrive.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6:</w:t>
      </w:r>
      <w:r w:rsidRPr="00840849">
        <w:rPr>
          <w:rFonts w:cstheme="minorHAnsi"/>
          <w:sz w:val="28"/>
          <w:szCs w:val="28"/>
        </w:rPr>
        <w:t xml:space="preserve"> With names of rivers, seas, oceans, and certain mountain ranges.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Ex: </w:t>
      </w:r>
      <w:r w:rsidR="00840849" w:rsidRPr="00840849">
        <w:rPr>
          <w:rFonts w:cstheme="minorHAnsi"/>
          <w:sz w:val="28"/>
          <w:szCs w:val="28"/>
        </w:rPr>
        <w:t xml:space="preserve">The </w:t>
      </w:r>
      <w:proofErr w:type="spellStart"/>
      <w:r w:rsidR="00840849" w:rsidRPr="00840849">
        <w:rPr>
          <w:rFonts w:cstheme="minorHAnsi"/>
          <w:sz w:val="28"/>
          <w:szCs w:val="28"/>
        </w:rPr>
        <w:t>Ganga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gramStart"/>
      <w:r w:rsidR="00840849" w:rsidRPr="00840849">
        <w:rPr>
          <w:rFonts w:cstheme="minorHAnsi"/>
          <w:sz w:val="28"/>
          <w:szCs w:val="28"/>
        </w:rPr>
        <w:t>The</w:t>
      </w:r>
      <w:proofErr w:type="gramEnd"/>
      <w:r w:rsidR="00840849" w:rsidRPr="00840849">
        <w:rPr>
          <w:rFonts w:cstheme="minorHAnsi"/>
          <w:sz w:val="28"/>
          <w:szCs w:val="28"/>
        </w:rPr>
        <w:t xml:space="preserve"> Yamuna</w:t>
      </w:r>
      <w:r>
        <w:rPr>
          <w:rFonts w:cstheme="minorHAnsi"/>
          <w:sz w:val="28"/>
          <w:szCs w:val="28"/>
        </w:rPr>
        <w:t xml:space="preserve">, </w:t>
      </w:r>
      <w:r w:rsidR="00840849" w:rsidRPr="00840849">
        <w:rPr>
          <w:rFonts w:cstheme="minorHAnsi"/>
          <w:sz w:val="28"/>
          <w:szCs w:val="28"/>
        </w:rPr>
        <w:t>The Indian Ocean</w:t>
      </w:r>
      <w:r>
        <w:rPr>
          <w:rFonts w:cstheme="minorHAnsi"/>
          <w:sz w:val="28"/>
          <w:szCs w:val="28"/>
        </w:rPr>
        <w:t xml:space="preserve">, </w:t>
      </w:r>
      <w:r w:rsidR="00840849" w:rsidRPr="00840849">
        <w:rPr>
          <w:rFonts w:cstheme="minorHAnsi"/>
          <w:sz w:val="28"/>
          <w:szCs w:val="28"/>
        </w:rPr>
        <w:t>The Arabian Sea</w:t>
      </w:r>
      <w:r>
        <w:rPr>
          <w:rFonts w:cstheme="minorHAnsi"/>
          <w:sz w:val="28"/>
          <w:szCs w:val="28"/>
        </w:rPr>
        <w:t xml:space="preserve">, </w:t>
      </w:r>
      <w:r w:rsidR="00840849" w:rsidRPr="00840849">
        <w:rPr>
          <w:rFonts w:cstheme="minorHAnsi"/>
          <w:sz w:val="28"/>
          <w:szCs w:val="28"/>
        </w:rPr>
        <w:t>The Himalayas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 xml:space="preserve">Rule </w:t>
      </w:r>
      <w:r w:rsidR="0066086B">
        <w:rPr>
          <w:rFonts w:cstheme="minorHAnsi"/>
          <w:b/>
          <w:bCs/>
          <w:sz w:val="28"/>
          <w:szCs w:val="28"/>
        </w:rPr>
        <w:t>7:</w:t>
      </w:r>
      <w:r w:rsidRPr="00840849">
        <w:rPr>
          <w:rFonts w:cstheme="minorHAnsi"/>
          <w:sz w:val="28"/>
          <w:szCs w:val="28"/>
        </w:rPr>
        <w:t xml:space="preserve"> With directions when referring to geographical directions.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sun rises in the east.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Rajasthan is in the west of India.</w:t>
      </w:r>
    </w:p>
    <w:p w:rsidR="00840849" w:rsidRPr="0066086B" w:rsidRDefault="00840849" w:rsidP="00840849">
      <w:pPr>
        <w:rPr>
          <w:rFonts w:cstheme="minorHAnsi"/>
          <w:b/>
          <w:bCs/>
          <w:sz w:val="32"/>
          <w:szCs w:val="32"/>
        </w:rPr>
      </w:pPr>
      <w:r w:rsidRPr="0066086B">
        <w:rPr>
          <w:rFonts w:cstheme="minorHAnsi"/>
          <w:b/>
          <w:bCs/>
          <w:sz w:val="32"/>
          <w:szCs w:val="32"/>
        </w:rPr>
        <w:t>4. When NOT to Use Articles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 xml:space="preserve">Sometimes we do not use any article. This is called the zero </w:t>
      </w:r>
      <w:proofErr w:type="gramStart"/>
      <w:r w:rsidRPr="00840849">
        <w:rPr>
          <w:rFonts w:cstheme="minorHAnsi"/>
          <w:sz w:val="28"/>
          <w:szCs w:val="28"/>
        </w:rPr>
        <w:t>article</w:t>
      </w:r>
      <w:proofErr w:type="gramEnd"/>
      <w:r w:rsidRPr="00840849">
        <w:rPr>
          <w:rFonts w:cstheme="minorHAnsi"/>
          <w:sz w:val="28"/>
          <w:szCs w:val="28"/>
        </w:rPr>
        <w:t>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1:</w:t>
      </w:r>
      <w:r w:rsidRPr="00840849">
        <w:rPr>
          <w:rFonts w:cstheme="minorHAnsi"/>
          <w:sz w:val="28"/>
          <w:szCs w:val="28"/>
        </w:rPr>
        <w:t xml:space="preserve"> Before plural nouns used generally.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849" w:rsidRPr="00840849">
        <w:rPr>
          <w:rFonts w:cstheme="minorHAnsi"/>
          <w:sz w:val="28"/>
          <w:szCs w:val="28"/>
        </w:rPr>
        <w:t>Dogs are loyal animals.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proofErr w:type="gramStart"/>
      <w:r w:rsidR="00840849" w:rsidRPr="00840849">
        <w:rPr>
          <w:rFonts w:cstheme="minorHAnsi"/>
          <w:sz w:val="28"/>
          <w:szCs w:val="28"/>
        </w:rPr>
        <w:t>Teachers</w:t>
      </w:r>
      <w:proofErr w:type="gramEnd"/>
      <w:r w:rsidR="00840849" w:rsidRPr="00840849">
        <w:rPr>
          <w:rFonts w:cstheme="minorHAnsi"/>
          <w:sz w:val="28"/>
          <w:szCs w:val="28"/>
        </w:rPr>
        <w:t xml:space="preserve"> help students learn.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2:</w:t>
      </w:r>
      <w:r w:rsidRPr="00840849">
        <w:rPr>
          <w:rFonts w:cstheme="minorHAnsi"/>
          <w:sz w:val="28"/>
          <w:szCs w:val="28"/>
        </w:rPr>
        <w:t xml:space="preserve"> Before uncountable nouns used generally.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849" w:rsidRPr="00840849">
        <w:rPr>
          <w:rFonts w:cstheme="minorHAnsi"/>
          <w:sz w:val="28"/>
          <w:szCs w:val="28"/>
        </w:rPr>
        <w:t>Water is essential for life.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849" w:rsidRPr="00840849">
        <w:rPr>
          <w:rFonts w:cstheme="minorHAnsi"/>
          <w:sz w:val="28"/>
          <w:szCs w:val="28"/>
        </w:rPr>
        <w:t>Honesty is the best policy.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66086B">
        <w:rPr>
          <w:rFonts w:cstheme="minorHAnsi"/>
          <w:b/>
          <w:bCs/>
          <w:sz w:val="28"/>
          <w:szCs w:val="28"/>
        </w:rPr>
        <w:t>Rule 3:</w:t>
      </w:r>
      <w:r w:rsidRPr="00840849">
        <w:rPr>
          <w:rFonts w:cstheme="minorHAnsi"/>
          <w:sz w:val="28"/>
          <w:szCs w:val="28"/>
        </w:rPr>
        <w:t xml:space="preserve"> Before most personal names.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proofErr w:type="spellStart"/>
      <w:r w:rsidR="00840849" w:rsidRPr="00840849">
        <w:rPr>
          <w:rFonts w:cstheme="minorHAnsi"/>
          <w:sz w:val="28"/>
          <w:szCs w:val="28"/>
        </w:rPr>
        <w:t>Rahul</w:t>
      </w:r>
      <w:proofErr w:type="spellEnd"/>
      <w:r w:rsidR="00840849" w:rsidRPr="00840849">
        <w:rPr>
          <w:rFonts w:cstheme="minorHAnsi"/>
          <w:sz w:val="28"/>
          <w:szCs w:val="28"/>
        </w:rPr>
        <w:t xml:space="preserve"> is my friend.</w:t>
      </w:r>
    </w:p>
    <w:p w:rsidR="00840849" w:rsidRPr="00840849" w:rsidRDefault="0066086B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proofErr w:type="spellStart"/>
      <w:r w:rsidR="00840849" w:rsidRPr="00840849">
        <w:rPr>
          <w:rFonts w:cstheme="minorHAnsi"/>
          <w:sz w:val="28"/>
          <w:szCs w:val="28"/>
        </w:rPr>
        <w:t>Priya</w:t>
      </w:r>
      <w:proofErr w:type="spellEnd"/>
      <w:r w:rsidR="00840849" w:rsidRPr="00840849">
        <w:rPr>
          <w:rFonts w:cstheme="minorHAnsi"/>
          <w:sz w:val="28"/>
          <w:szCs w:val="28"/>
        </w:rPr>
        <w:t xml:space="preserve"> lives in Delhi.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082418">
        <w:rPr>
          <w:rFonts w:cstheme="minorHAnsi"/>
          <w:b/>
          <w:bCs/>
          <w:sz w:val="28"/>
          <w:szCs w:val="28"/>
        </w:rPr>
        <w:t>Rule 4:</w:t>
      </w:r>
      <w:r w:rsidRPr="00840849">
        <w:rPr>
          <w:rFonts w:cstheme="minorHAnsi"/>
          <w:sz w:val="28"/>
          <w:szCs w:val="28"/>
        </w:rPr>
        <w:t xml:space="preserve"> Before most country and city names.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849" w:rsidRPr="00840849">
        <w:rPr>
          <w:rFonts w:cstheme="minorHAnsi"/>
          <w:sz w:val="28"/>
          <w:szCs w:val="28"/>
        </w:rPr>
        <w:t>India is a large country.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849" w:rsidRPr="00840849">
        <w:rPr>
          <w:rFonts w:cstheme="minorHAnsi"/>
          <w:sz w:val="28"/>
          <w:szCs w:val="28"/>
        </w:rPr>
        <w:t>Mumbai is a busy city.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Exceptions exist, such as the United States and the United Kingdom.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082418">
        <w:rPr>
          <w:rFonts w:cstheme="minorHAnsi"/>
          <w:b/>
          <w:bCs/>
          <w:sz w:val="28"/>
          <w:szCs w:val="28"/>
        </w:rPr>
        <w:t>Rule 5:</w:t>
      </w:r>
      <w:r w:rsidRPr="00840849">
        <w:rPr>
          <w:rFonts w:cstheme="minorHAnsi"/>
          <w:sz w:val="28"/>
          <w:szCs w:val="28"/>
        </w:rPr>
        <w:t xml:space="preserve"> Before languages and academic subjects.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840849" w:rsidRPr="00840849">
        <w:rPr>
          <w:rFonts w:cstheme="minorHAnsi"/>
          <w:sz w:val="28"/>
          <w:szCs w:val="28"/>
        </w:rPr>
        <w:t>I speak English.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840849" w:rsidRPr="00840849">
        <w:rPr>
          <w:rFonts w:cstheme="minorHAnsi"/>
          <w:sz w:val="28"/>
          <w:szCs w:val="28"/>
        </w:rPr>
        <w:t>She is learning French.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840849" w:rsidRPr="00840849">
        <w:rPr>
          <w:rFonts w:cstheme="minorHAnsi"/>
          <w:sz w:val="28"/>
          <w:szCs w:val="28"/>
        </w:rPr>
        <w:t>Mathematics is an interesting subject.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However, we use an article when the meal is specified or described: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 w:rsidRPr="00082418">
        <w:rPr>
          <w:rFonts w:cstheme="minorHAnsi"/>
          <w:b/>
          <w:bCs/>
          <w:sz w:val="28"/>
          <w:szCs w:val="28"/>
        </w:rPr>
        <w:t>Rule 6</w:t>
      </w:r>
      <w:r w:rsidR="00840849" w:rsidRPr="00082418">
        <w:rPr>
          <w:rFonts w:cstheme="minorHAnsi"/>
          <w:b/>
          <w:bCs/>
          <w:sz w:val="28"/>
          <w:szCs w:val="28"/>
        </w:rPr>
        <w:t>:</w:t>
      </w:r>
      <w:r w:rsidR="00840849" w:rsidRPr="00840849">
        <w:rPr>
          <w:rFonts w:cstheme="minorHAnsi"/>
          <w:sz w:val="28"/>
          <w:szCs w:val="28"/>
        </w:rPr>
        <w:t xml:space="preserve"> Before most sports and games.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840849" w:rsidRPr="00840849">
        <w:rPr>
          <w:rFonts w:cstheme="minorHAnsi"/>
          <w:sz w:val="28"/>
          <w:szCs w:val="28"/>
        </w:rPr>
        <w:t>He plays cricket.</w:t>
      </w:r>
    </w:p>
    <w:p w:rsidR="00082418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840849" w:rsidRPr="00840849">
        <w:rPr>
          <w:rFonts w:cstheme="minorHAnsi"/>
          <w:sz w:val="28"/>
          <w:szCs w:val="28"/>
        </w:rPr>
        <w:t>They enjoy football.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lastRenderedPageBreak/>
        <w:t xml:space="preserve">These expressions often refer to the normal purpose of the institution or activity. An article may be needed </w:t>
      </w:r>
      <w:r w:rsidRPr="00082418">
        <w:rPr>
          <w:rFonts w:cstheme="minorHAnsi"/>
          <w:color w:val="FF0000"/>
          <w:sz w:val="28"/>
          <w:szCs w:val="28"/>
        </w:rPr>
        <w:t>when referring to a particular building or a different purpose.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Examples: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The children go to school every day.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I went to the school to meet the principal.</w:t>
      </w:r>
    </w:p>
    <w:p w:rsidR="00840849" w:rsidRPr="00840849" w:rsidRDefault="00082418" w:rsidP="00840849">
      <w:pPr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Rule 7</w:t>
      </w:r>
      <w:r w:rsidR="00840849" w:rsidRPr="00082418">
        <w:rPr>
          <w:rFonts w:cstheme="minorHAnsi"/>
          <w:b/>
          <w:bCs/>
          <w:sz w:val="28"/>
          <w:szCs w:val="28"/>
        </w:rPr>
        <w:t>:</w:t>
      </w:r>
      <w:r w:rsidR="00840849" w:rsidRPr="00840849">
        <w:rPr>
          <w:rFonts w:cstheme="minorHAnsi"/>
          <w:sz w:val="28"/>
          <w:szCs w:val="28"/>
        </w:rPr>
        <w:t xml:space="preserve"> Before days, and months.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 xml:space="preserve">Monday is my </w:t>
      </w:r>
      <w:proofErr w:type="spellStart"/>
      <w:r w:rsidRPr="00840849">
        <w:rPr>
          <w:rFonts w:cstheme="minorHAnsi"/>
          <w:sz w:val="28"/>
          <w:szCs w:val="28"/>
        </w:rPr>
        <w:t>favourite</w:t>
      </w:r>
      <w:proofErr w:type="spellEnd"/>
      <w:r w:rsidRPr="00840849">
        <w:rPr>
          <w:rFonts w:cstheme="minorHAnsi"/>
          <w:sz w:val="28"/>
          <w:szCs w:val="28"/>
        </w:rPr>
        <w:t xml:space="preserve"> day.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January is the first month of the year.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English is widely spoken.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082418">
        <w:rPr>
          <w:rFonts w:cstheme="minorHAnsi"/>
          <w:b/>
          <w:bCs/>
          <w:sz w:val="28"/>
          <w:szCs w:val="28"/>
        </w:rPr>
        <w:t xml:space="preserve">Rule </w:t>
      </w:r>
      <w:r w:rsidR="00082418">
        <w:rPr>
          <w:rFonts w:cstheme="minorHAnsi"/>
          <w:b/>
          <w:bCs/>
          <w:sz w:val="28"/>
          <w:szCs w:val="28"/>
        </w:rPr>
        <w:t>8</w:t>
      </w:r>
      <w:r w:rsidRPr="00840849">
        <w:rPr>
          <w:rFonts w:cstheme="minorHAnsi"/>
          <w:sz w:val="28"/>
          <w:szCs w:val="28"/>
        </w:rPr>
        <w:t>: Before most possessive words.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My book is on the table.</w:t>
      </w:r>
    </w:p>
    <w:p w:rsidR="00840849" w:rsidRPr="00840849" w:rsidRDefault="00840849" w:rsidP="00840849">
      <w:pPr>
        <w:rPr>
          <w:rFonts w:cstheme="minorHAnsi"/>
          <w:sz w:val="28"/>
          <w:szCs w:val="28"/>
        </w:rPr>
      </w:pPr>
      <w:r w:rsidRPr="00840849">
        <w:rPr>
          <w:rFonts w:cstheme="minorHAnsi"/>
          <w:sz w:val="28"/>
          <w:szCs w:val="28"/>
        </w:rPr>
        <w:t>Her dress is beautiful.</w:t>
      </w:r>
    </w:p>
    <w:p w:rsidR="00840849" w:rsidRDefault="00840849" w:rsidP="00840849">
      <w:pPr>
        <w:jc w:val="center"/>
        <w:rPr>
          <w:rFonts w:ascii="Copperplate Gothic Bold" w:hAnsi="Copperplate Gothic Bold"/>
          <w:b/>
          <w:bCs/>
          <w:sz w:val="56"/>
          <w:szCs w:val="56"/>
        </w:rPr>
      </w:pPr>
    </w:p>
    <w:p w:rsidR="00840849" w:rsidRPr="00840849" w:rsidRDefault="00840849" w:rsidP="00840849">
      <w:pPr>
        <w:jc w:val="center"/>
        <w:rPr>
          <w:rFonts w:ascii="Arial" w:hAnsi="Arial" w:cs="Arial"/>
        </w:rPr>
      </w:pPr>
    </w:p>
    <w:sectPr w:rsidR="00840849" w:rsidRPr="00840849" w:rsidSect="00840849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A37FF3"/>
    <w:multiLevelType w:val="hybridMultilevel"/>
    <w:tmpl w:val="B6101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92564F"/>
    <w:multiLevelType w:val="hybridMultilevel"/>
    <w:tmpl w:val="A6360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00267C"/>
    <w:multiLevelType w:val="hybridMultilevel"/>
    <w:tmpl w:val="4BDA6E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D61CDF"/>
    <w:multiLevelType w:val="hybridMultilevel"/>
    <w:tmpl w:val="A13C29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40849"/>
    <w:rsid w:val="00082418"/>
    <w:rsid w:val="005812EF"/>
    <w:rsid w:val="0066086B"/>
    <w:rsid w:val="00840849"/>
    <w:rsid w:val="00D9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08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Apex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16CB0-79EE-497F-A5C8-F2F774A9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2026-10-10T08:19:00Z</dcterms:created>
  <dcterms:modified xsi:type="dcterms:W3CDTF">2026-10-10T08:45:00Z</dcterms:modified>
</cp:coreProperties>
</file>